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  <w:u w:val="single"/>
        </w:rPr>
        <w:t>Minicurso 01 – V SEMAT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  <w:u w:val="single"/>
        </w:rPr>
        <w:t>RESUMO</w:t>
      </w:r>
    </w:p>
    <w:p>
      <w:pPr>
        <w:pStyle w:val="style0"/>
        <w:jc w:val="center"/>
      </w:pPr>
      <w:r>
        <w:rPr>
          <w:sz w:val="28"/>
          <w:szCs w:val="28"/>
        </w:rPr>
        <w:t>A ANIMAÇÃO 3D VOLTADA PARA O ENSINO DA MATEMÁTICA</w:t>
      </w:r>
    </w:p>
    <w:p>
      <w:pPr>
        <w:pStyle w:val="style0"/>
        <w:jc w:val="right"/>
      </w:pPr>
      <w:bookmarkStart w:id="0" w:name="_GoBack"/>
      <w:bookmarkEnd w:id="0"/>
      <w:r>
        <w:rPr>
          <w:sz w:val="28"/>
          <w:szCs w:val="28"/>
        </w:rPr>
        <w:t>Prof. Jerriomar da Silva Ferreira</w:t>
      </w:r>
    </w:p>
    <w:p>
      <w:pPr>
        <w:pStyle w:val="style0"/>
        <w:spacing w:after="0" w:before="0" w:line="360" w:lineRule="auto"/>
        <w:ind w:firstLine="1134" w:left="0" w:right="0"/>
        <w:contextualSpacing w:val="false"/>
        <w:jc w:val="both"/>
      </w:pPr>
      <w:r>
        <w:rPr>
          <w:rFonts w:ascii="Arial" w:cs="Arial" w:hAnsi="Arial"/>
          <w:sz w:val="28"/>
          <w:szCs w:val="28"/>
        </w:rPr>
        <w:t>A palavra matemática, desperta na maioria dos alunos, sentimentos de medo e ansiedade. A disciplina, ainda é uma das grandes responsáveis, pelo baixo índice de desempenho no IDEB, em nossas escolas.</w:t>
      </w:r>
    </w:p>
    <w:p>
      <w:pPr>
        <w:pStyle w:val="style0"/>
        <w:spacing w:after="0" w:before="0" w:line="360" w:lineRule="auto"/>
        <w:ind w:firstLine="1134" w:left="0" w:right="0"/>
        <w:contextualSpacing w:val="false"/>
        <w:jc w:val="both"/>
      </w:pPr>
      <w:r>
        <w:rPr>
          <w:rFonts w:ascii="Arial" w:cs="Arial" w:hAnsi="Arial"/>
          <w:sz w:val="28"/>
          <w:szCs w:val="28"/>
        </w:rPr>
        <w:t xml:space="preserve">  </w:t>
      </w:r>
      <w:r>
        <w:rPr>
          <w:rFonts w:ascii="Arial" w:cs="Arial" w:hAnsi="Arial"/>
          <w:sz w:val="28"/>
          <w:szCs w:val="28"/>
        </w:rPr>
        <w:t>Em 2013, o movimento Todos pela Educação, publicou um relatório apontando que apenas 10% dos alunos do ensino médio tinham aprendizado adequado em Matemática. Diante destes desafios, como fazer para tornar a disciplina mais atraente?</w:t>
      </w:r>
    </w:p>
    <w:p>
      <w:pPr>
        <w:pStyle w:val="style0"/>
        <w:spacing w:after="0" w:before="0" w:line="360" w:lineRule="auto"/>
        <w:ind w:firstLine="1134" w:left="0" w:right="0"/>
        <w:contextualSpacing w:val="false"/>
        <w:jc w:val="both"/>
      </w:pPr>
      <w:r>
        <w:rPr>
          <w:rFonts w:ascii="Arial" w:cs="Arial" w:hAnsi="Arial"/>
          <w:sz w:val="28"/>
          <w:szCs w:val="28"/>
        </w:rPr>
        <w:t xml:space="preserve">Estudos apontam que, a cada geração, muda-se o perfil dos alunos. Na atual, geração z, também conhecida como “Nativos Digitais”, há uma grande dependência das tecnologias digitais (smartphones, tabletes, computadores), todos com acesso a internet. Atentos a isso, desenvolvemos, de início para o Ensino Médio, uma série de vídeos animados,  abordando o assunto Geometria Analítica, produzidos com o auxílio do </w:t>
      </w:r>
      <w:r>
        <w:rPr>
          <w:rFonts w:ascii="Arial" w:cs="Arial" w:hAnsi="Arial"/>
          <w:i/>
          <w:sz w:val="28"/>
          <w:szCs w:val="28"/>
        </w:rPr>
        <w:t>software</w:t>
      </w:r>
      <w:r>
        <w:rPr>
          <w:rFonts w:ascii="Arial" w:cs="Arial" w:hAnsi="Arial"/>
          <w:sz w:val="28"/>
          <w:szCs w:val="28"/>
        </w:rPr>
        <w:t xml:space="preserve"> Muvizu. </w:t>
      </w:r>
    </w:p>
    <w:p>
      <w:pPr>
        <w:pStyle w:val="style0"/>
        <w:spacing w:after="0" w:before="0" w:line="360" w:lineRule="auto"/>
        <w:ind w:firstLine="1134" w:left="0" w:right="0"/>
        <w:contextualSpacing w:val="false"/>
        <w:jc w:val="both"/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2015-11-20T10:17:00.00Z</dcterms:created>
  <dc:creator>Base10 Ferreira</dc:creator>
  <cp:lastModifiedBy>Base10 Ferreira</cp:lastModifiedBy>
  <dcterms:modified xsi:type="dcterms:W3CDTF">2015-11-21T16:05:00.00Z</dcterms:modified>
  <cp:revision>10</cp:revision>
</cp:coreProperties>
</file>